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1E8" w:rsidRDefault="003B4FBA" w:rsidP="00AA41E8">
      <w:r>
        <w:t>【談話</w:t>
      </w:r>
      <w:r w:rsidR="00AA41E8">
        <w:t>】</w:t>
      </w:r>
    </w:p>
    <w:p w:rsidR="005A1BF6" w:rsidRDefault="005A1BF6" w:rsidP="005A1BF6">
      <w:pPr>
        <w:jc w:val="right"/>
      </w:pPr>
      <w:r>
        <w:t>2021</w:t>
      </w:r>
      <w:r>
        <w:t>年</w:t>
      </w:r>
      <w:r>
        <w:t>5</w:t>
      </w:r>
      <w:r>
        <w:t>月</w:t>
      </w:r>
      <w:r w:rsidR="003B4FBA">
        <w:t>21</w:t>
      </w:r>
      <w:r>
        <w:t>日</w:t>
      </w:r>
    </w:p>
    <w:p w:rsidR="005A1BF6" w:rsidRDefault="005A1BF6"/>
    <w:p w:rsidR="005A1BF6" w:rsidRPr="005A1BF6" w:rsidRDefault="00BE448D" w:rsidP="005A1BF6">
      <w:pPr>
        <w:spacing w:line="440" w:lineRule="exact"/>
        <w:jc w:val="center"/>
        <w:rPr>
          <w:b/>
          <w:sz w:val="28"/>
        </w:rPr>
      </w:pPr>
      <w:r w:rsidRPr="005A1BF6">
        <w:rPr>
          <w:b/>
          <w:sz w:val="28"/>
        </w:rPr>
        <w:t>歯科医師による新型コロナワクチン接種</w:t>
      </w:r>
      <w:r w:rsidR="005A1BF6" w:rsidRPr="005A1BF6">
        <w:rPr>
          <w:b/>
          <w:sz w:val="28"/>
        </w:rPr>
        <w:t>は</w:t>
      </w:r>
    </w:p>
    <w:p w:rsidR="00BE448D" w:rsidRPr="005A1BF6" w:rsidRDefault="0098152A" w:rsidP="005A1BF6">
      <w:pPr>
        <w:spacing w:line="440" w:lineRule="exact"/>
        <w:jc w:val="center"/>
        <w:rPr>
          <w:b/>
          <w:sz w:val="28"/>
        </w:rPr>
      </w:pPr>
      <w:r>
        <w:rPr>
          <w:b/>
          <w:sz w:val="28"/>
        </w:rPr>
        <w:t>法律により</w:t>
      </w:r>
      <w:r w:rsidR="005A1BF6" w:rsidRPr="005A1BF6">
        <w:rPr>
          <w:b/>
          <w:sz w:val="28"/>
        </w:rPr>
        <w:t>適法性を確保して実施すべき</w:t>
      </w:r>
    </w:p>
    <w:p w:rsidR="005A1BF6" w:rsidRDefault="005A1BF6"/>
    <w:p w:rsidR="005A1BF6" w:rsidRDefault="005A1BF6" w:rsidP="005A1BF6">
      <w:pPr>
        <w:jc w:val="right"/>
      </w:pPr>
      <w:r>
        <w:t>全国保険医団体連合会</w:t>
      </w:r>
    </w:p>
    <w:p w:rsidR="005A1BF6" w:rsidRDefault="0083771B" w:rsidP="0083771B">
      <w:pPr>
        <w:wordWrap w:val="0"/>
        <w:jc w:val="right"/>
      </w:pPr>
      <w:r>
        <w:t>歯科代表　宇佐美　宏</w:t>
      </w:r>
    </w:p>
    <w:p w:rsidR="005A1BF6" w:rsidRDefault="005A1BF6"/>
    <w:p w:rsidR="0081216D" w:rsidRDefault="0081216D">
      <w:r>
        <w:t xml:space="preserve">　厚労省は</w:t>
      </w:r>
      <w:r>
        <w:t>4</w:t>
      </w:r>
      <w:r>
        <w:t>月</w:t>
      </w:r>
      <w:r>
        <w:t>26</w:t>
      </w:r>
      <w:r>
        <w:t>日付で事務連絡「</w:t>
      </w:r>
      <w:r w:rsidRPr="0081216D">
        <w:rPr>
          <w:rFonts w:hint="eastAsia"/>
        </w:rPr>
        <w:t>新型コロナウイルス感染症に係るワクチン接種のための筋肉内注射の歯科医師による実施について</w:t>
      </w:r>
      <w:r>
        <w:t>」を発出し、歯科医師による新型コロナワクチン接種のための筋肉</w:t>
      </w:r>
      <w:r w:rsidR="0027094B">
        <w:t>内</w:t>
      </w:r>
      <w:r>
        <w:t>注射の実施について、法的な整理を示した。</w:t>
      </w:r>
    </w:p>
    <w:p w:rsidR="0098152A" w:rsidRDefault="0098152A" w:rsidP="003B4FBA">
      <w:pPr>
        <w:ind w:firstLineChars="100" w:firstLine="210"/>
      </w:pPr>
      <w:r>
        <w:t>歯科医師法第</w:t>
      </w:r>
      <w:r>
        <w:t>1</w:t>
      </w:r>
      <w:r>
        <w:t>条は歯科医師の任務を「</w:t>
      </w:r>
      <w:r w:rsidRPr="006E0327">
        <w:rPr>
          <w:rFonts w:hint="eastAsia"/>
        </w:rPr>
        <w:t>公衆衛生の向上及び増進に寄与し、もつて国民の健康な生活を確保する</w:t>
      </w:r>
      <w:r>
        <w:t>」と規定している。新型コロナウイルス感染症が国民の生命と健康を脅かす中で、その対策に</w:t>
      </w:r>
      <w:r>
        <w:rPr>
          <w:rFonts w:ascii="Cambria Math" w:hAnsi="Cambria Math" w:cs="Cambria Math"/>
        </w:rPr>
        <w:t>参画することは歯科医師の職業的使命である。</w:t>
      </w:r>
      <w:r>
        <w:t>必要</w:t>
      </w:r>
      <w:r w:rsidR="003B4FBA">
        <w:t>に</w:t>
      </w:r>
      <w:r>
        <w:t>応じ、安全性を確保してワクチン接種に協力することは、歯科医師としてやぶさかではない</w:t>
      </w:r>
      <w:r w:rsidR="003B4FBA">
        <w:t>。</w:t>
      </w:r>
    </w:p>
    <w:p w:rsidR="0098152A" w:rsidRDefault="0098152A" w:rsidP="0098152A">
      <w:pPr>
        <w:ind w:firstLineChars="100" w:firstLine="210"/>
      </w:pPr>
      <w:r>
        <w:t>しかし、新型コロナワクチン接種のための体制確保は、ワクチンの開発・供給を巡る動向の中で</w:t>
      </w:r>
      <w:r w:rsidR="003B4FBA">
        <w:t>十分に</w:t>
      </w:r>
      <w:r>
        <w:t>想定しえた課題である。厚労省が、円滑に対応できるよう予め法律による対応に動かず、人材の逼迫が起こってから緊急避難的に解釈による対応をとったことには問題がある。</w:t>
      </w:r>
    </w:p>
    <w:p w:rsidR="00DA514B" w:rsidRDefault="0081216D" w:rsidP="0098152A">
      <w:r>
        <w:t xml:space="preserve">　</w:t>
      </w:r>
      <w:r w:rsidR="00F42DBA">
        <w:t>事務連絡は、</w:t>
      </w:r>
      <w:r w:rsidR="008E0EFF">
        <w:t>ワクチン接種のための筋肉内注射は医行為に該当し</w:t>
      </w:r>
      <w:r>
        <w:t>医師法</w:t>
      </w:r>
      <w:r w:rsidR="005A1BF6">
        <w:t>第</w:t>
      </w:r>
      <w:r>
        <w:t>17</w:t>
      </w:r>
      <w:r>
        <w:t>条に違反するとした上で、</w:t>
      </w:r>
      <w:r w:rsidR="0027094B">
        <w:t>3</w:t>
      </w:r>
      <w:r w:rsidR="0027094B">
        <w:t>点の条件（</w:t>
      </w:r>
      <w:r>
        <w:rPr>
          <w:rFonts w:hint="eastAsia"/>
        </w:rPr>
        <w:t>①歯科医師の協力なしにはワクチン接種が実施できない、②歯科医師に筋肉内注射の経験があるか必要な研修を受けている、③被接種者の同意</w:t>
      </w:r>
      <w:r w:rsidR="0027094B">
        <w:rPr>
          <w:rFonts w:hint="eastAsia"/>
        </w:rPr>
        <w:t>）</w:t>
      </w:r>
      <w:r w:rsidR="008A02E0">
        <w:rPr>
          <w:rFonts w:hint="eastAsia"/>
        </w:rPr>
        <w:t>を満たす場合、「公衆衛生上の観点からやむを得ないものとして、医師法第</w:t>
      </w:r>
      <w:r w:rsidR="008A02E0">
        <w:rPr>
          <w:rFonts w:hint="eastAsia"/>
        </w:rPr>
        <w:t>17</w:t>
      </w:r>
      <w:r w:rsidR="008A02E0">
        <w:rPr>
          <w:rFonts w:hint="eastAsia"/>
        </w:rPr>
        <w:t>条との関係では違法性が阻却され得るものと考えられる」とし</w:t>
      </w:r>
      <w:r w:rsidR="0098152A">
        <w:rPr>
          <w:rFonts w:hint="eastAsia"/>
        </w:rPr>
        <w:t>、集団接種会場に限り、医師の監督下で歯科医師によるワクチン接種の筋肉内注射を可能とした。</w:t>
      </w:r>
      <w:r w:rsidR="008A02E0">
        <w:t>これは、歯科医師による</w:t>
      </w:r>
      <w:r w:rsidR="008A02E0">
        <w:t>PCR</w:t>
      </w:r>
      <w:r w:rsidR="008A02E0">
        <w:t>検査の検体採取についての法的整理と同じ</w:t>
      </w:r>
      <w:r w:rsidR="0098152A">
        <w:t>手法</w:t>
      </w:r>
      <w:r w:rsidR="008A02E0">
        <w:t xml:space="preserve">である。　</w:t>
      </w:r>
    </w:p>
    <w:p w:rsidR="00575D88" w:rsidRDefault="006A5514" w:rsidP="004C4887">
      <w:pPr>
        <w:ind w:firstLineChars="100" w:firstLine="210"/>
      </w:pPr>
      <w:r>
        <w:t>新型コロナワクチン</w:t>
      </w:r>
      <w:r w:rsidR="003924AF">
        <w:t>については</w:t>
      </w:r>
      <w:r w:rsidR="008514D1">
        <w:t>、</w:t>
      </w:r>
      <w:r>
        <w:t>接種後一定頻度で</w:t>
      </w:r>
      <w:r w:rsidR="00C80AF1">
        <w:t>の</w:t>
      </w:r>
      <w:r>
        <w:t>アナフィラキシー</w:t>
      </w:r>
      <w:r w:rsidR="00C80AF1">
        <w:t>の</w:t>
      </w:r>
      <w:r>
        <w:t>発生や、死亡事例も</w:t>
      </w:r>
      <w:r w:rsidR="00C80AF1">
        <w:t>報告</w:t>
      </w:r>
      <w:r>
        <w:t>されている。</w:t>
      </w:r>
      <w:r>
        <w:rPr>
          <w:rFonts w:hint="eastAsia"/>
        </w:rPr>
        <w:t>P</w:t>
      </w:r>
      <w:r>
        <w:t>CR</w:t>
      </w:r>
      <w:r>
        <w:t>検査の検体採取以上に深刻なリスクを伴うことは明らかであり、同じ医行為で</w:t>
      </w:r>
      <w:r w:rsidR="003924AF">
        <w:t>あっても</w:t>
      </w:r>
      <w:r w:rsidR="0027094B">
        <w:t>検討には一層の慎重さが求められる。</w:t>
      </w:r>
      <w:r w:rsidR="003924AF">
        <w:t>それ</w:t>
      </w:r>
      <w:r w:rsidR="0027094B">
        <w:t>にもかかわらず、</w:t>
      </w:r>
      <w:r w:rsidR="0027094B">
        <w:rPr>
          <w:rFonts w:hint="eastAsia"/>
        </w:rPr>
        <w:t>P</w:t>
      </w:r>
      <w:r w:rsidR="0027094B">
        <w:t>CR</w:t>
      </w:r>
      <w:r w:rsidR="00BB6D38">
        <w:t>検査の検体採取と同様に</w:t>
      </w:r>
      <w:r w:rsidR="00C80AF1">
        <w:t>、</w:t>
      </w:r>
      <w:r w:rsidR="0098152A">
        <w:t>行政解釈により</w:t>
      </w:r>
      <w:r w:rsidR="00816A75">
        <w:t>歯科医師</w:t>
      </w:r>
      <w:r w:rsidR="0098152A">
        <w:t>の</w:t>
      </w:r>
      <w:r w:rsidR="005A1BF6">
        <w:t>実施を可能とすること</w:t>
      </w:r>
      <w:r w:rsidR="008E0EFF">
        <w:t>は</w:t>
      </w:r>
      <w:r w:rsidR="0098152A">
        <w:t>不適切である</w:t>
      </w:r>
      <w:r w:rsidR="00575D88">
        <w:t>。</w:t>
      </w:r>
      <w:r w:rsidR="0098152A">
        <w:t>本来的に、国会審議を通じて必要性と安全性について広く合意し、</w:t>
      </w:r>
      <w:r w:rsidR="004C4887">
        <w:t>立法により</w:t>
      </w:r>
      <w:r w:rsidR="00575D88">
        <w:t>適法性を確保し</w:t>
      </w:r>
      <w:r w:rsidR="004C4887">
        <w:t>た上で実施</w:t>
      </w:r>
      <w:r w:rsidR="005A1BF6">
        <w:t>される</w:t>
      </w:r>
      <w:r w:rsidR="004C4887">
        <w:t>べき</w:t>
      </w:r>
      <w:r w:rsidR="0098152A">
        <w:t>もの</w:t>
      </w:r>
      <w:r w:rsidR="004C4887">
        <w:t>である。</w:t>
      </w:r>
    </w:p>
    <w:p w:rsidR="00AB2ED7" w:rsidRDefault="0098152A" w:rsidP="00AB2ED7">
      <w:pPr>
        <w:ind w:firstLineChars="100" w:firstLine="210"/>
      </w:pPr>
      <w:r>
        <w:t>医師法の定めを超えて</w:t>
      </w:r>
      <w:r w:rsidR="00AB2ED7">
        <w:t>歯科医師の協力が必要と判断するのであれば、</w:t>
      </w:r>
      <w:r w:rsidR="003B4FBA">
        <w:t>責任を現場任せにして解釈と条件</w:t>
      </w:r>
      <w:bookmarkStart w:id="0" w:name="_GoBack"/>
      <w:bookmarkEnd w:id="0"/>
      <w:r>
        <w:t>だけを示すのではなく、</w:t>
      </w:r>
      <w:r w:rsidR="00A11931">
        <w:t>法律を根拠に実施できる条件を整えることが行政の責任である。ワクチンが必要な国民に円滑に行きわたるようにするとともに、これからも起こり得る緊急事態への対応も視野に、協力にあたる歯科医師の法律上の位置づけを明確にするよう、</w:t>
      </w:r>
      <w:r w:rsidR="00AB2ED7">
        <w:t>厚労省</w:t>
      </w:r>
      <w:r w:rsidR="00A11931">
        <w:t>の</w:t>
      </w:r>
      <w:r w:rsidR="00AB2ED7">
        <w:t>責任</w:t>
      </w:r>
      <w:r w:rsidR="00A11931">
        <w:t>ある対応を求める</w:t>
      </w:r>
      <w:r w:rsidR="00AB2ED7">
        <w:t>。</w:t>
      </w:r>
    </w:p>
    <w:p w:rsidR="00AB2ED7" w:rsidRDefault="00AB2ED7" w:rsidP="00AB2ED7">
      <w:pPr>
        <w:ind w:firstLineChars="100" w:firstLine="210"/>
      </w:pPr>
    </w:p>
    <w:p w:rsidR="00AB2ED7" w:rsidRDefault="00AB2ED7" w:rsidP="00AB2ED7">
      <w:pPr>
        <w:ind w:firstLineChars="100" w:firstLine="210"/>
        <w:jc w:val="right"/>
      </w:pPr>
      <w:r>
        <w:t>以上</w:t>
      </w:r>
    </w:p>
    <w:sectPr w:rsidR="00AB2ED7" w:rsidSect="00AB2ED7">
      <w:pgSz w:w="11906" w:h="16838"/>
      <w:pgMar w:top="1135" w:right="1416" w:bottom="113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6F7" w:rsidRDefault="006A66F7" w:rsidP="00575D88">
      <w:r>
        <w:separator/>
      </w:r>
    </w:p>
  </w:endnote>
  <w:endnote w:type="continuationSeparator" w:id="0">
    <w:p w:rsidR="006A66F7" w:rsidRDefault="006A66F7" w:rsidP="0057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6F7" w:rsidRDefault="006A66F7" w:rsidP="00575D88">
      <w:r>
        <w:separator/>
      </w:r>
    </w:p>
  </w:footnote>
  <w:footnote w:type="continuationSeparator" w:id="0">
    <w:p w:rsidR="006A66F7" w:rsidRDefault="006A66F7" w:rsidP="00575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6D"/>
    <w:rsid w:val="001506D4"/>
    <w:rsid w:val="0027094B"/>
    <w:rsid w:val="0029559A"/>
    <w:rsid w:val="002E5387"/>
    <w:rsid w:val="00390D97"/>
    <w:rsid w:val="003924AF"/>
    <w:rsid w:val="003B4FBA"/>
    <w:rsid w:val="003D17B0"/>
    <w:rsid w:val="004B4D02"/>
    <w:rsid w:val="004C4887"/>
    <w:rsid w:val="004D66A8"/>
    <w:rsid w:val="00575D88"/>
    <w:rsid w:val="00583EAB"/>
    <w:rsid w:val="005A1BF6"/>
    <w:rsid w:val="006065CA"/>
    <w:rsid w:val="00645A4C"/>
    <w:rsid w:val="006A38A8"/>
    <w:rsid w:val="006A5514"/>
    <w:rsid w:val="006A66F7"/>
    <w:rsid w:val="006C4F28"/>
    <w:rsid w:val="006C68A0"/>
    <w:rsid w:val="006E2E69"/>
    <w:rsid w:val="006F1F31"/>
    <w:rsid w:val="00771A11"/>
    <w:rsid w:val="0081216D"/>
    <w:rsid w:val="00816A75"/>
    <w:rsid w:val="0083771B"/>
    <w:rsid w:val="008514D1"/>
    <w:rsid w:val="008A02E0"/>
    <w:rsid w:val="008E0EFF"/>
    <w:rsid w:val="00904E1E"/>
    <w:rsid w:val="0098152A"/>
    <w:rsid w:val="00A11931"/>
    <w:rsid w:val="00A24673"/>
    <w:rsid w:val="00A56961"/>
    <w:rsid w:val="00A64965"/>
    <w:rsid w:val="00AA41E8"/>
    <w:rsid w:val="00AB2ED7"/>
    <w:rsid w:val="00B712F8"/>
    <w:rsid w:val="00BB6D38"/>
    <w:rsid w:val="00BC17A4"/>
    <w:rsid w:val="00BE448D"/>
    <w:rsid w:val="00C22701"/>
    <w:rsid w:val="00C80AF1"/>
    <w:rsid w:val="00CB1D16"/>
    <w:rsid w:val="00D93845"/>
    <w:rsid w:val="00DA514B"/>
    <w:rsid w:val="00DE27F3"/>
    <w:rsid w:val="00E253E7"/>
    <w:rsid w:val="00F42DBA"/>
    <w:rsid w:val="00FB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A2C95F0-23A4-4896-BBD1-CFDFC716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D88"/>
    <w:pPr>
      <w:tabs>
        <w:tab w:val="center" w:pos="4252"/>
        <w:tab w:val="right" w:pos="8504"/>
      </w:tabs>
      <w:snapToGrid w:val="0"/>
    </w:pPr>
  </w:style>
  <w:style w:type="character" w:customStyle="1" w:styleId="a4">
    <w:name w:val="ヘッダー (文字)"/>
    <w:basedOn w:val="a0"/>
    <w:link w:val="a3"/>
    <w:uiPriority w:val="99"/>
    <w:rsid w:val="00575D88"/>
  </w:style>
  <w:style w:type="paragraph" w:styleId="a5">
    <w:name w:val="footer"/>
    <w:basedOn w:val="a"/>
    <w:link w:val="a6"/>
    <w:uiPriority w:val="99"/>
    <w:unhideWhenUsed/>
    <w:rsid w:val="00575D88"/>
    <w:pPr>
      <w:tabs>
        <w:tab w:val="center" w:pos="4252"/>
        <w:tab w:val="right" w:pos="8504"/>
      </w:tabs>
      <w:snapToGrid w:val="0"/>
    </w:pPr>
  </w:style>
  <w:style w:type="character" w:customStyle="1" w:styleId="a6">
    <w:name w:val="フッター (文字)"/>
    <w:basedOn w:val="a0"/>
    <w:link w:val="a5"/>
    <w:uiPriority w:val="99"/>
    <w:rsid w:val="00575D88"/>
  </w:style>
  <w:style w:type="paragraph" w:styleId="a7">
    <w:name w:val="Balloon Text"/>
    <w:basedOn w:val="a"/>
    <w:link w:val="a8"/>
    <w:uiPriority w:val="99"/>
    <w:semiHidden/>
    <w:unhideWhenUsed/>
    <w:rsid w:val="009815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5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7BC36-DBEE-4085-B836-0C4395CB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納富 章宏</dc:creator>
  <cp:keywords/>
  <dc:description/>
  <cp:lastModifiedBy>納富 章宏</cp:lastModifiedBy>
  <cp:revision>4</cp:revision>
  <cp:lastPrinted>2021-05-21T01:18:00Z</cp:lastPrinted>
  <dcterms:created xsi:type="dcterms:W3CDTF">2021-05-19T04:36:00Z</dcterms:created>
  <dcterms:modified xsi:type="dcterms:W3CDTF">2021-05-21T01:19:00Z</dcterms:modified>
</cp:coreProperties>
</file>